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50" w:rsidRDefault="00FD1850" w:rsidP="00FD18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5A0B" w:rsidRPr="001F6C18" w:rsidRDefault="00FD1850" w:rsidP="00FD185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D3AFC5D" wp14:editId="3AF05420">
            <wp:simplePos x="0" y="0"/>
            <wp:positionH relativeFrom="column">
              <wp:posOffset>3175</wp:posOffset>
            </wp:positionH>
            <wp:positionV relativeFrom="paragraph">
              <wp:posOffset>86360</wp:posOffset>
            </wp:positionV>
            <wp:extent cx="3218180" cy="2845435"/>
            <wp:effectExtent l="0" t="0" r="1270" b="0"/>
            <wp:wrapSquare wrapText="bothSides"/>
            <wp:docPr id="1" name="Рисунок 1" descr="D:\Мои рисунки\1591094043g_kp1v_ob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рисунки\1591094043g_kp1v_ob-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284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F36" w:rsidRPr="001F6C18">
        <w:rPr>
          <w:rFonts w:ascii="Times New Roman" w:hAnsi="Times New Roman" w:cs="Times New Roman"/>
          <w:b/>
          <w:sz w:val="28"/>
          <w:szCs w:val="28"/>
        </w:rPr>
        <w:t>В Мурманской области пройд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="009A3F36" w:rsidRPr="001F6C18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B35A0B" w:rsidRPr="001F6C18">
        <w:rPr>
          <w:rFonts w:ascii="Times New Roman" w:hAnsi="Times New Roman" w:cs="Times New Roman"/>
          <w:b/>
          <w:sz w:val="28"/>
          <w:szCs w:val="28"/>
        </w:rPr>
        <w:t>«цифров</w:t>
      </w:r>
      <w:r w:rsidR="009A3F36" w:rsidRPr="001F6C18">
        <w:rPr>
          <w:rFonts w:ascii="Times New Roman" w:hAnsi="Times New Roman" w:cs="Times New Roman"/>
          <w:b/>
          <w:sz w:val="28"/>
          <w:szCs w:val="28"/>
        </w:rPr>
        <w:t>ая</w:t>
      </w:r>
      <w:r w:rsidR="00B35A0B" w:rsidRPr="001F6C18">
        <w:rPr>
          <w:rFonts w:ascii="Times New Roman" w:hAnsi="Times New Roman" w:cs="Times New Roman"/>
          <w:b/>
          <w:sz w:val="28"/>
          <w:szCs w:val="28"/>
        </w:rPr>
        <w:t>»</w:t>
      </w:r>
      <w:r w:rsidR="009A3F36" w:rsidRPr="001F6C18">
        <w:rPr>
          <w:rFonts w:ascii="Times New Roman" w:hAnsi="Times New Roman" w:cs="Times New Roman"/>
          <w:b/>
          <w:sz w:val="28"/>
          <w:szCs w:val="28"/>
        </w:rPr>
        <w:t xml:space="preserve"> перепись населения</w:t>
      </w:r>
    </w:p>
    <w:p w:rsidR="00E838B9" w:rsidRPr="00FD1850" w:rsidRDefault="00B35A0B" w:rsidP="00425845">
      <w:pPr>
        <w:jc w:val="both"/>
        <w:rPr>
          <w:rFonts w:ascii="Times New Roman" w:hAnsi="Times New Roman" w:cs="Times New Roman"/>
          <w:sz w:val="26"/>
          <w:szCs w:val="26"/>
        </w:rPr>
      </w:pPr>
      <w:r w:rsidRPr="00FD1850">
        <w:rPr>
          <w:rFonts w:ascii="Times New Roman" w:hAnsi="Times New Roman" w:cs="Times New Roman"/>
          <w:sz w:val="26"/>
          <w:szCs w:val="26"/>
        </w:rPr>
        <w:t xml:space="preserve">Новым витком в организации массовых опросов станет будущая Всероссийская перепись населения, которая </w:t>
      </w:r>
      <w:r w:rsidR="001F6C18" w:rsidRPr="00FD1850">
        <w:rPr>
          <w:rFonts w:ascii="Times New Roman" w:hAnsi="Times New Roman" w:cs="Times New Roman"/>
          <w:sz w:val="26"/>
          <w:szCs w:val="26"/>
        </w:rPr>
        <w:t xml:space="preserve">стартует </w:t>
      </w:r>
      <w:r w:rsidR="00FD1850">
        <w:rPr>
          <w:rFonts w:ascii="Times New Roman" w:hAnsi="Times New Roman" w:cs="Times New Roman"/>
          <w:sz w:val="26"/>
          <w:szCs w:val="26"/>
        </w:rPr>
        <w:br/>
      </w:r>
      <w:r w:rsidR="001F6C18" w:rsidRPr="00FD1850">
        <w:rPr>
          <w:rFonts w:ascii="Times New Roman" w:hAnsi="Times New Roman" w:cs="Times New Roman"/>
          <w:sz w:val="26"/>
          <w:szCs w:val="26"/>
        </w:rPr>
        <w:t>1 апреля</w:t>
      </w:r>
      <w:r w:rsidRPr="00FD1850">
        <w:rPr>
          <w:rFonts w:ascii="Times New Roman" w:hAnsi="Times New Roman" w:cs="Times New Roman"/>
          <w:sz w:val="26"/>
          <w:szCs w:val="26"/>
        </w:rPr>
        <w:t xml:space="preserve"> 2021 года. </w:t>
      </w:r>
    </w:p>
    <w:p w:rsidR="001F6C18" w:rsidRPr="00FD1850" w:rsidRDefault="00B35A0B" w:rsidP="00425845">
      <w:pPr>
        <w:jc w:val="both"/>
        <w:rPr>
          <w:rFonts w:ascii="Times New Roman" w:hAnsi="Times New Roman" w:cs="Times New Roman"/>
          <w:sz w:val="26"/>
          <w:szCs w:val="26"/>
        </w:rPr>
      </w:pPr>
      <w:r w:rsidRPr="00FD1850">
        <w:rPr>
          <w:rFonts w:ascii="Times New Roman" w:hAnsi="Times New Roman" w:cs="Times New Roman"/>
          <w:sz w:val="26"/>
          <w:szCs w:val="26"/>
        </w:rPr>
        <w:t xml:space="preserve">Предстоящая перепись получила название «первой цифровой», потому что для </w:t>
      </w:r>
      <w:r w:rsidR="001F6C18" w:rsidRPr="00FD1850">
        <w:rPr>
          <w:rFonts w:ascii="Times New Roman" w:hAnsi="Times New Roman" w:cs="Times New Roman"/>
          <w:sz w:val="26"/>
          <w:szCs w:val="26"/>
        </w:rPr>
        <w:t xml:space="preserve">её </w:t>
      </w:r>
      <w:r w:rsidRPr="00FD1850">
        <w:rPr>
          <w:rFonts w:ascii="Times New Roman" w:hAnsi="Times New Roman" w:cs="Times New Roman"/>
          <w:sz w:val="26"/>
          <w:szCs w:val="26"/>
        </w:rPr>
        <w:t xml:space="preserve">реализации будут задействованы новые </w:t>
      </w:r>
      <w:r w:rsidR="001F6C18" w:rsidRPr="00FD1850">
        <w:rPr>
          <w:rFonts w:ascii="Times New Roman" w:hAnsi="Times New Roman" w:cs="Times New Roman"/>
          <w:sz w:val="26"/>
          <w:szCs w:val="26"/>
        </w:rPr>
        <w:t xml:space="preserve">информационные </w:t>
      </w:r>
      <w:r w:rsidRPr="00FD1850">
        <w:rPr>
          <w:rFonts w:ascii="Times New Roman" w:hAnsi="Times New Roman" w:cs="Times New Roman"/>
          <w:sz w:val="26"/>
          <w:szCs w:val="26"/>
        </w:rPr>
        <w:t>технологии</w:t>
      </w:r>
      <w:r w:rsidR="00797FD8" w:rsidRPr="00FD1850">
        <w:rPr>
          <w:rFonts w:ascii="Times New Roman" w:hAnsi="Times New Roman" w:cs="Times New Roman"/>
          <w:sz w:val="26"/>
          <w:szCs w:val="26"/>
        </w:rPr>
        <w:t>,</w:t>
      </w:r>
      <w:r w:rsidR="00C90A26" w:rsidRPr="00FD1850">
        <w:rPr>
          <w:rFonts w:ascii="Times New Roman" w:hAnsi="Times New Roman" w:cs="Times New Roman"/>
          <w:sz w:val="26"/>
          <w:szCs w:val="26"/>
        </w:rPr>
        <w:t xml:space="preserve"> которые обеспечат беспрецедентно быстрый сбор, обработку и анализ данных.</w:t>
      </w:r>
    </w:p>
    <w:p w:rsidR="00FD1850" w:rsidRPr="00FD1850" w:rsidRDefault="00FD1850" w:rsidP="00425845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E838B9" w:rsidRPr="00FD1850" w:rsidRDefault="001F6C18" w:rsidP="00425845">
      <w:pPr>
        <w:jc w:val="both"/>
        <w:rPr>
          <w:rFonts w:ascii="Times New Roman" w:hAnsi="Times New Roman" w:cs="Times New Roman"/>
          <w:sz w:val="26"/>
          <w:szCs w:val="26"/>
        </w:rPr>
      </w:pPr>
      <w:r w:rsidRPr="00FD1850">
        <w:rPr>
          <w:rFonts w:ascii="Times New Roman" w:hAnsi="Times New Roman" w:cs="Times New Roman"/>
          <w:sz w:val="26"/>
          <w:szCs w:val="26"/>
        </w:rPr>
        <w:t>Каждый желающий сможет ответить на вопросы переписи онлайн через портал «</w:t>
      </w:r>
      <w:proofErr w:type="spellStart"/>
      <w:r w:rsidRPr="00FD1850">
        <w:rPr>
          <w:rFonts w:ascii="Times New Roman" w:hAnsi="Times New Roman" w:cs="Times New Roman"/>
          <w:sz w:val="26"/>
          <w:szCs w:val="26"/>
        </w:rPr>
        <w:t>Госуслуги</w:t>
      </w:r>
      <w:proofErr w:type="spellEnd"/>
      <w:r w:rsidRPr="00FD1850">
        <w:rPr>
          <w:rFonts w:ascii="Times New Roman" w:hAnsi="Times New Roman" w:cs="Times New Roman"/>
          <w:sz w:val="26"/>
          <w:szCs w:val="26"/>
        </w:rPr>
        <w:t xml:space="preserve">». Для этого необходимо будет зайти в личный кабинет и самостоятельно заполнить электронный переписной лист. </w:t>
      </w:r>
      <w:r w:rsidR="00B35A0B" w:rsidRPr="00FD1850">
        <w:rPr>
          <w:rFonts w:ascii="Times New Roman" w:hAnsi="Times New Roman" w:cs="Times New Roman"/>
          <w:sz w:val="26"/>
          <w:szCs w:val="26"/>
        </w:rPr>
        <w:t>В дома жителей прид</w:t>
      </w:r>
      <w:bookmarkStart w:id="0" w:name="_GoBack"/>
      <w:bookmarkEnd w:id="0"/>
      <w:r w:rsidR="00B35A0B" w:rsidRPr="00FD1850">
        <w:rPr>
          <w:rFonts w:ascii="Times New Roman" w:hAnsi="Times New Roman" w:cs="Times New Roman"/>
          <w:sz w:val="26"/>
          <w:szCs w:val="26"/>
        </w:rPr>
        <w:t xml:space="preserve">ут переписчики с планшетами, </w:t>
      </w:r>
      <w:r w:rsidR="00E838B9" w:rsidRPr="00FD1850">
        <w:rPr>
          <w:rFonts w:ascii="Times New Roman" w:hAnsi="Times New Roman" w:cs="Times New Roman"/>
          <w:sz w:val="26"/>
          <w:szCs w:val="26"/>
        </w:rPr>
        <w:t>это ускорит заполнение опросных листов</w:t>
      </w:r>
      <w:r w:rsidR="00797FD8" w:rsidRPr="00FD1850">
        <w:rPr>
          <w:rFonts w:ascii="Times New Roman" w:hAnsi="Times New Roman" w:cs="Times New Roman"/>
          <w:sz w:val="26"/>
          <w:szCs w:val="26"/>
        </w:rPr>
        <w:t xml:space="preserve"> </w:t>
      </w:r>
      <w:r w:rsidR="00E838B9" w:rsidRPr="00FD1850">
        <w:rPr>
          <w:rFonts w:ascii="Times New Roman" w:hAnsi="Times New Roman" w:cs="Times New Roman"/>
          <w:sz w:val="26"/>
          <w:szCs w:val="26"/>
        </w:rPr>
        <w:t>и передачу информации в центр обработки, будет обеспечен строгий контроль ошибок</w:t>
      </w:r>
      <w:r w:rsidR="00B35A0B" w:rsidRPr="00FD185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90A26" w:rsidRPr="00FD1850" w:rsidRDefault="00797FD8" w:rsidP="00425845">
      <w:pPr>
        <w:jc w:val="both"/>
        <w:rPr>
          <w:rFonts w:ascii="Times New Roman" w:hAnsi="Times New Roman" w:cs="Times New Roman"/>
          <w:sz w:val="26"/>
          <w:szCs w:val="26"/>
        </w:rPr>
      </w:pPr>
      <w:r w:rsidRPr="00FD1850">
        <w:rPr>
          <w:rFonts w:ascii="Times New Roman" w:hAnsi="Times New Roman" w:cs="Times New Roman"/>
          <w:sz w:val="26"/>
          <w:szCs w:val="26"/>
        </w:rPr>
        <w:t xml:space="preserve">В целом по стране для переписи </w:t>
      </w:r>
      <w:r w:rsidR="00E838B9" w:rsidRPr="00FD1850">
        <w:rPr>
          <w:rFonts w:ascii="Times New Roman" w:hAnsi="Times New Roman" w:cs="Times New Roman"/>
          <w:sz w:val="26"/>
          <w:szCs w:val="26"/>
        </w:rPr>
        <w:t>предполагается</w:t>
      </w:r>
      <w:r w:rsidRPr="00FD1850">
        <w:rPr>
          <w:rFonts w:ascii="Times New Roman" w:hAnsi="Times New Roman" w:cs="Times New Roman"/>
          <w:sz w:val="26"/>
          <w:szCs w:val="26"/>
        </w:rPr>
        <w:t xml:space="preserve"> использова</w:t>
      </w:r>
      <w:r w:rsidR="00E838B9" w:rsidRPr="00FD1850">
        <w:rPr>
          <w:rFonts w:ascii="Times New Roman" w:hAnsi="Times New Roman" w:cs="Times New Roman"/>
          <w:sz w:val="26"/>
          <w:szCs w:val="26"/>
        </w:rPr>
        <w:t>ть</w:t>
      </w:r>
      <w:r w:rsidRPr="00FD1850">
        <w:rPr>
          <w:rFonts w:ascii="Times New Roman" w:hAnsi="Times New Roman" w:cs="Times New Roman"/>
          <w:sz w:val="26"/>
          <w:szCs w:val="26"/>
        </w:rPr>
        <w:t xml:space="preserve"> 360 тысяч планшетов, на которых будет установлена отечественная операционная система</w:t>
      </w:r>
      <w:r w:rsidR="00E838B9" w:rsidRPr="00FD1850">
        <w:rPr>
          <w:rFonts w:ascii="Times New Roman" w:hAnsi="Times New Roman" w:cs="Times New Roman"/>
          <w:sz w:val="26"/>
          <w:szCs w:val="26"/>
        </w:rPr>
        <w:t>.</w:t>
      </w:r>
    </w:p>
    <w:p w:rsidR="00E838B9" w:rsidRPr="00FD1850" w:rsidRDefault="00E838B9" w:rsidP="00425845">
      <w:pPr>
        <w:jc w:val="both"/>
        <w:rPr>
          <w:rFonts w:ascii="Times New Roman" w:hAnsi="Times New Roman" w:cs="Times New Roman"/>
          <w:sz w:val="26"/>
          <w:szCs w:val="26"/>
        </w:rPr>
      </w:pPr>
      <w:r w:rsidRPr="00FD1850">
        <w:rPr>
          <w:rFonts w:ascii="Times New Roman" w:hAnsi="Times New Roman" w:cs="Times New Roman"/>
          <w:sz w:val="26"/>
          <w:szCs w:val="26"/>
        </w:rPr>
        <w:t>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901B66" w:rsidRPr="00901B66" w:rsidRDefault="00901B66" w:rsidP="00425845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D5147" w:rsidRPr="00FD1850" w:rsidRDefault="00DD5147" w:rsidP="00425845">
      <w:pPr>
        <w:jc w:val="both"/>
        <w:rPr>
          <w:rFonts w:ascii="Times New Roman" w:hAnsi="Times New Roman" w:cs="Times New Roman"/>
          <w:sz w:val="26"/>
          <w:szCs w:val="26"/>
        </w:rPr>
      </w:pPr>
      <w:r w:rsidRPr="00FD1850">
        <w:rPr>
          <w:rFonts w:ascii="Times New Roman" w:hAnsi="Times New Roman" w:cs="Times New Roman"/>
          <w:i/>
          <w:sz w:val="26"/>
          <w:szCs w:val="26"/>
        </w:rPr>
        <w:t>Напомним, Всероссийская перепись населения пройд</w:t>
      </w:r>
      <w:r w:rsidR="00901B66">
        <w:rPr>
          <w:rFonts w:ascii="Times New Roman" w:hAnsi="Times New Roman" w:cs="Times New Roman"/>
          <w:i/>
          <w:sz w:val="26"/>
          <w:szCs w:val="26"/>
        </w:rPr>
        <w:t>ё</w:t>
      </w:r>
      <w:r w:rsidRPr="00FD1850">
        <w:rPr>
          <w:rFonts w:ascii="Times New Roman" w:hAnsi="Times New Roman" w:cs="Times New Roman"/>
          <w:i/>
          <w:sz w:val="26"/>
          <w:szCs w:val="26"/>
        </w:rPr>
        <w:t xml:space="preserve">т с 1 по 30 апреля 2021 года. Перенос мероприятий связан с распространением </w:t>
      </w:r>
      <w:proofErr w:type="spellStart"/>
      <w:r w:rsidRPr="00FD1850">
        <w:rPr>
          <w:rFonts w:ascii="Times New Roman" w:hAnsi="Times New Roman" w:cs="Times New Roman"/>
          <w:i/>
          <w:sz w:val="26"/>
          <w:szCs w:val="26"/>
        </w:rPr>
        <w:t>коронавируса</w:t>
      </w:r>
      <w:proofErr w:type="spellEnd"/>
      <w:r w:rsidRPr="00FD1850">
        <w:rPr>
          <w:rFonts w:ascii="Times New Roman" w:hAnsi="Times New Roman" w:cs="Times New Roman"/>
          <w:i/>
          <w:sz w:val="26"/>
          <w:szCs w:val="26"/>
        </w:rPr>
        <w:t xml:space="preserve"> и введ</w:t>
      </w:r>
      <w:r w:rsidR="00183E6D" w:rsidRPr="00FD1850">
        <w:rPr>
          <w:rFonts w:ascii="Times New Roman" w:hAnsi="Times New Roman" w:cs="Times New Roman"/>
          <w:i/>
          <w:sz w:val="26"/>
          <w:szCs w:val="26"/>
        </w:rPr>
        <w:t>ё</w:t>
      </w:r>
      <w:r w:rsidRPr="00FD1850">
        <w:rPr>
          <w:rFonts w:ascii="Times New Roman" w:hAnsi="Times New Roman" w:cs="Times New Roman"/>
          <w:i/>
          <w:sz w:val="26"/>
          <w:szCs w:val="26"/>
        </w:rPr>
        <w:t>н</w:t>
      </w:r>
      <w:r w:rsidR="00183E6D" w:rsidRPr="00FD1850">
        <w:rPr>
          <w:rFonts w:ascii="Times New Roman" w:hAnsi="Times New Roman" w:cs="Times New Roman"/>
          <w:i/>
          <w:sz w:val="26"/>
          <w:szCs w:val="26"/>
        </w:rPr>
        <w:t>ными в стране ограничениями.</w:t>
      </w:r>
    </w:p>
    <w:sectPr w:rsidR="00DD5147" w:rsidRPr="00FD1850" w:rsidSect="0042584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0B"/>
    <w:rsid w:val="00183E6D"/>
    <w:rsid w:val="001F6C18"/>
    <w:rsid w:val="00283DBF"/>
    <w:rsid w:val="00363FF3"/>
    <w:rsid w:val="00425845"/>
    <w:rsid w:val="00797FD8"/>
    <w:rsid w:val="008C1EC7"/>
    <w:rsid w:val="00901B66"/>
    <w:rsid w:val="009A3F36"/>
    <w:rsid w:val="00B35A0B"/>
    <w:rsid w:val="00BD024E"/>
    <w:rsid w:val="00C90A26"/>
    <w:rsid w:val="00DA0E87"/>
    <w:rsid w:val="00DD5147"/>
    <w:rsid w:val="00E838B9"/>
    <w:rsid w:val="00FD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 сайта</dc:creator>
  <cp:lastModifiedBy>OEM</cp:lastModifiedBy>
  <cp:revision>2</cp:revision>
  <dcterms:created xsi:type="dcterms:W3CDTF">2020-09-02T13:11:00Z</dcterms:created>
  <dcterms:modified xsi:type="dcterms:W3CDTF">2020-09-02T13:11:00Z</dcterms:modified>
</cp:coreProperties>
</file>