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E2" w:rsidRPr="003C13E2" w:rsidRDefault="003C13E2" w:rsidP="003C13E2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3C13E2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Дорожная разметка</w:t>
      </w:r>
    </w:p>
    <w:p w:rsidR="003C13E2" w:rsidRPr="003C13E2" w:rsidRDefault="003C13E2" w:rsidP="003C13E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Наряду с дорожными знаками не последнюю роль в обеспечении безопасности на дороге играет и дорожная разметка. Но если уж так по большому счету, ее отс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ут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ствие не должно поставить водителя в тупик, ведь в подавляющем большинстве случаев разметка дублирует соответствующие знаки, да и по ГОСТам разметку должны наносить не на всех видах дорог. Самое важно в наличии разметки — удобс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тво, а удобно значит безопасно.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Вся дорожная разметка делится на две группы: горизонтальную (наносится на дорожное покрытие) и вертикальную (наносится на сооружения и бордюрные камни).</w:t>
      </w:r>
    </w:p>
    <w:p w:rsidR="003C13E2" w:rsidRPr="003C13E2" w:rsidRDefault="003C13E2" w:rsidP="003C13E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Горизонтальная дорожная разметка</w:t>
      </w:r>
    </w:p>
    <w:p w:rsidR="003C13E2" w:rsidRPr="003C13E2" w:rsidRDefault="003C13E2" w:rsidP="003C13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Как уже было сказано выше, горизонтальная дорожная разметка наносится непосредственно на дорожное полотно. Для этого применяют краситель трех цветов: белый, желтый и оранжевый. Разметка оранжевого цвета — временная, </w:t>
      </w:r>
      <w:proofErr w:type="gramStart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например</w:t>
      </w:r>
      <w:proofErr w:type="gramEnd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время каких-либо работ на дроге, также как и временные знаки, временная разметка отменяет действие постоянной, а значит при наличии оранжевой разметки рук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оводствоваться нужно именно ей.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В последнее время у нас в городе стали применять светоотражающие </w:t>
      </w:r>
      <w:proofErr w:type="gramStart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маячки</w:t>
      </w:r>
      <w:proofErr w:type="gramEnd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встроенные в покрытие дороги, используются они в совокупности с разметкой для улучшения видимости осевой линии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разметки на скоростных дорогах.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Исключительно для удобства изложения материала мы поделим всю горизонтальную разметку на продольные линии, поперечные линии, надписи и стрелки, а также желтые линии.</w:t>
      </w:r>
    </w:p>
    <w:p w:rsidR="003C13E2" w:rsidRPr="003C13E2" w:rsidRDefault="003C13E2" w:rsidP="003C13E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ru-RU"/>
        </w:rPr>
        <w:t>Разметка с прод</w:t>
      </w:r>
      <w:r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ru-RU"/>
        </w:rPr>
        <w:t>о</w:t>
      </w:r>
      <w:r w:rsidRPr="003C13E2"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ru-RU"/>
        </w:rPr>
        <w:t>льным расположением</w:t>
      </w:r>
      <w:proofErr w:type="gramStart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</w:t>
      </w:r>
      <w:proofErr w:type="gramEnd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 продольные линии разметки могут встретится в двух вариантах: сплошные полоски и прерывистые. Сразу стоит оговориться, все сплошные линии разметки (за очень редким исключением) пересекать нельзя, более того на них нельзя даже заезжать!</w:t>
      </w:r>
    </w:p>
    <w:p w:rsidR="003C13E2" w:rsidRPr="003C13E2" w:rsidRDefault="003C13E2" w:rsidP="003C13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C13E2" w:rsidRPr="003C13E2" w:rsidRDefault="003C13E2" w:rsidP="003C13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C13E2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C5EE4FF" wp14:editId="5F840F7C">
            <wp:extent cx="3811270" cy="2654300"/>
            <wp:effectExtent l="0" t="0" r="0" b="0"/>
            <wp:docPr id="1" name="Рисунок 1" descr="http://avto-zarya.ucoz.ru/_si/1/681396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vto-zarya.ucoz.ru/_si/1/6813962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3E2" w:rsidRPr="003C13E2" w:rsidRDefault="003C13E2" w:rsidP="003C13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 «Разметка, наносимая продольно к проезжей части»</w:t>
      </w:r>
    </w:p>
    <w:p w:rsidR="003C13E2" w:rsidRPr="003C13E2" w:rsidRDefault="003C13E2" w:rsidP="003C13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C13E2" w:rsidRPr="003C13E2" w:rsidRDefault="003C13E2" w:rsidP="003C13E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C13E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Сплошная линия 1.1</w:t>
      </w:r>
      <w:proofErr w:type="gramStart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Э</w:t>
      </w:r>
      <w:proofErr w:type="gramEnd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тот вариант разметки применяется в следующих случаях для разделения:</w:t>
      </w:r>
    </w:p>
    <w:p w:rsidR="003C13E2" w:rsidRPr="003C13E2" w:rsidRDefault="003C13E2" w:rsidP="003C13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встречных потоков (осевая линия) на дорогах с числом полос не более 3-х;</w:t>
      </w:r>
    </w:p>
    <w:p w:rsidR="003C13E2" w:rsidRPr="003C13E2" w:rsidRDefault="003C13E2" w:rsidP="003C13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попутных полос перед перекрестками, пешеходными переходами и железнодорожными переездами;</w:t>
      </w:r>
    </w:p>
    <w:p w:rsidR="003C13E2" w:rsidRPr="003C13E2" w:rsidRDefault="003C13E2" w:rsidP="003C13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полосы для маршрутных транспортных средств;</w:t>
      </w:r>
    </w:p>
    <w:p w:rsidR="003C13E2" w:rsidRPr="003C13E2" w:rsidRDefault="003C13E2" w:rsidP="003C13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стояночных мест.</w:t>
      </w:r>
    </w:p>
    <w:p w:rsidR="003C13E2" w:rsidRPr="003C13E2" w:rsidRDefault="003C13E2" w:rsidP="003C13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C13E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Сплошная линия 1.2.1</w:t>
      </w:r>
      <w:proofErr w:type="gramStart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Э</w:t>
      </w:r>
      <w:proofErr w:type="gramEnd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 разметка несколько </w:t>
      </w:r>
      <w:r w:rsidRPr="003C13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шире 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предыдущей, применяется</w:t>
      </w:r>
      <w:r w:rsidRPr="003C13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для обозначения края проезжей части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Это единственный вариант продольной белой сплошной линии, которую </w:t>
      </w:r>
      <w:r w:rsidRPr="003C13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можно пересекать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но только в том случае, когда она обозначает правый край проезжей части (для заезда на обочину или выезда с нее).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Двойная сплошная линия 1.3</w:t>
      </w:r>
      <w:proofErr w:type="gramStart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</w:t>
      </w:r>
      <w:proofErr w:type="gramEnd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рименяют такую разметку для разделения потоков противоположных направлений (осевая линия) на участках дорог, имеющих четыре и более полос движения в обоих направлениях, включая переходно-скоростные и дополнительные полосы для движения.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Прерывистая линия 1.2.2</w:t>
      </w:r>
      <w:proofErr w:type="gramStart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</w:t>
      </w:r>
      <w:proofErr w:type="gramEnd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акую линию применяют как и разметку 1.2.1 для обозначения края проезжей части, но в отличие от нее наносится она на дорогах с числом полос в обоих направлениях не более 2-ух.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Прерывистая линия 1.5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Прерывистую </w:t>
      </w:r>
      <w:proofErr w:type="gramStart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линию</w:t>
      </w:r>
      <w:proofErr w:type="gramEnd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 которой длина штриха в три раза меньше, чем </w:t>
      </w:r>
      <w:proofErr w:type="spellStart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растояние</w:t>
      </w:r>
      <w:proofErr w:type="spellEnd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между штрихами применяют:</w:t>
      </w:r>
    </w:p>
    <w:p w:rsidR="003C13E2" w:rsidRPr="003C13E2" w:rsidRDefault="003C13E2" w:rsidP="003C13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разделения транспортных потоков противоположных направлений (осевая линия) на дорогах, имеющих две полосы движения в обоих направлениях;</w:t>
      </w:r>
    </w:p>
    <w:p w:rsidR="003C13E2" w:rsidRPr="003C13E2" w:rsidRDefault="003C13E2" w:rsidP="003C13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обозначения границ попутных полос движения при их числе две или более для одного направления.</w:t>
      </w:r>
    </w:p>
    <w:p w:rsidR="003C13E2" w:rsidRPr="003C13E2" w:rsidRDefault="003C13E2" w:rsidP="003C13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C13E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Прерывистая линия 1.6</w:t>
      </w:r>
      <w:proofErr w:type="gramStart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</w:t>
      </w:r>
      <w:proofErr w:type="gramEnd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акую разметку у которой длина штриха в три раза больше, чем </w:t>
      </w:r>
      <w:proofErr w:type="spellStart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растояние</w:t>
      </w:r>
      <w:proofErr w:type="spellEnd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между штрихами </w:t>
      </w:r>
      <w:proofErr w:type="spellStart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называт</w:t>
      </w:r>
      <w:proofErr w:type="spellEnd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еще "линией приближения", применяют для предупреждения о приближении к сплошной линии разметке.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Прерывистая линия 1.7</w:t>
      </w:r>
      <w:proofErr w:type="gramStart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У</w:t>
      </w:r>
      <w:proofErr w:type="gramEnd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этой разметки длина штриха равна расстоянию между штрихами. Применяется для обозначения границ полос движения в пределах перекрестка в случаях, когда необходимо показать траекторию движения транспортных средств или обозначить границы полосы движения.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Прерывистая линия 1.8</w:t>
      </w:r>
      <w:proofErr w:type="gramStart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</w:t>
      </w:r>
      <w:proofErr w:type="gramEnd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рименяется для обозначения границы между полосой разгона или торможения и основной полосой движения.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Двойная прерывистая линия 1.9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Двойную прерывистую линию ("реверсивная линия") применяют </w:t>
      </w:r>
      <w:proofErr w:type="gramStart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</w:t>
      </w:r>
      <w:proofErr w:type="gramEnd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3C13E2" w:rsidRPr="003C13E2" w:rsidRDefault="003C13E2" w:rsidP="003C13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обозначения границ полос, направление движения по которым меняется на противоположное;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разделения потоков транспортных средств противоположных направлений (при выключенных реверсивных светофорах) на участках дорог, где используется реверсивное регулирование.</w:t>
      </w:r>
      <w:proofErr w:type="gramEnd"/>
    </w:p>
    <w:p w:rsidR="003C13E2" w:rsidRPr="003C13E2" w:rsidRDefault="003C13E2" w:rsidP="003C13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Правила использования реверсивных полос рассмотрено ниже в теме "Расположение транспортных средств на проезжей части".</w:t>
      </w:r>
    </w:p>
    <w:p w:rsidR="003C13E2" w:rsidRPr="003C13E2" w:rsidRDefault="003C13E2" w:rsidP="003C13E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C13E2"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ru-RU"/>
        </w:rPr>
        <w:t>Разметка с перпендикулярным расположением</w:t>
      </w:r>
    </w:p>
    <w:p w:rsidR="003C13E2" w:rsidRPr="003C13E2" w:rsidRDefault="003C13E2" w:rsidP="003C13E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Поперечно расположенные варианты разметки дублируют соответствующие знаки, такая разметка может применяться как со знаками, так и без них. Именно разметка конкретизирует расположение границ того или иного объекта.</w:t>
      </w:r>
    </w:p>
    <w:p w:rsidR="003C13E2" w:rsidRPr="003C13E2" w:rsidRDefault="003C13E2" w:rsidP="003C13E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C13E2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6852E3D5" wp14:editId="4EFB4FC6">
            <wp:extent cx="3811270" cy="3601085"/>
            <wp:effectExtent l="0" t="0" r="0" b="0"/>
            <wp:docPr id="2" name="Рисунок 2" descr="http://avto-zarya.ucoz.ru/_si/1/127599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vto-zarya.ucoz.ru/_si/1/1275994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360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Рис. 2 «Разметка, наносимая перпендикулярно к проезжей части»</w:t>
      </w:r>
    </w:p>
    <w:p w:rsidR="003C13E2" w:rsidRPr="003C13E2" w:rsidRDefault="003C13E2" w:rsidP="003C13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C13E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Стоп-линия 1.12</w:t>
      </w:r>
      <w:proofErr w:type="gramStart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Э</w:t>
      </w:r>
      <w:proofErr w:type="gramEnd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тот вид разметки применяют перед перекрестком при наличии </w:t>
      </w:r>
      <w:proofErr w:type="spellStart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доржного</w:t>
      </w:r>
      <w:proofErr w:type="spellEnd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знака 2.5 "Движение без остановки запрещено", в местах, где движение регулируется светофором, и перед железнодорожными переездами. Также стоп-линия применяется перед пешеходными </w:t>
      </w:r>
      <w:proofErr w:type="spellStart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переходами</w:t>
      </w:r>
      <w:proofErr w:type="gramStart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.С</w:t>
      </w:r>
      <w:proofErr w:type="gramEnd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ама</w:t>
      </w:r>
      <w:proofErr w:type="spellEnd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 себе разметка не требует обязательного прекращения движения, она лишь обозначает место далее которого нельзя проехать при необходимости уступать дорогу.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Стоп линия 1.13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Разметка в виде треугольников обращенных вершинами против движения является разновидностью </w:t>
      </w:r>
      <w:proofErr w:type="gramStart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стоп-линии</w:t>
      </w:r>
      <w:proofErr w:type="gramEnd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применяется она исключительно перед перекрестками со стороны второстепенной дороги.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Пешеходный переход 1.14.1; 1.14.2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Дорожная разметка "Пешеходный переход" </w:t>
      </w:r>
      <w:proofErr w:type="gramStart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наверное</w:t>
      </w:r>
      <w:proofErr w:type="gramEnd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самая известная, в народе попросту "зебра". Правила проезда пешеходных переходов разбирается в главе "Пешеходные переходы и места остановок маршрутных транспортных средств".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Пересечение с велосипедной дорожкой 1.15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Вариант разметки в виде квадратов обозначает границы велосипедной дорожки, пересекающей проезжую часть. Пересечение с велосипедной дорожкой не является перекрестком (в случае, если велосипедная дорожка не входит в состав проезжей части) и, соответственно на такое пересечение не действуют правила проезда перекрестков.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Искусственная неровность 1.25</w:t>
      </w:r>
      <w:proofErr w:type="gramStart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</w:t>
      </w:r>
      <w:proofErr w:type="gramEnd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рименяется такая разметка для обозначения искусственных неровностей, предназначенных для принудительного снижения скорости. Разметку наносят в начале и конце неровности на наклонном участке. Если искусственная неровность имеет ширину, недостаточную для нанесения разметки на ее поверхности, разметку наносят на проезжую часть с двух сторон от неровности.</w:t>
      </w:r>
    </w:p>
    <w:p w:rsidR="003C13E2" w:rsidRPr="003C13E2" w:rsidRDefault="003C13E2" w:rsidP="003C13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ru-RU"/>
        </w:rPr>
        <w:t>Разметка в виде надписей, стрелок и пиктограмм</w:t>
      </w:r>
      <w:proofErr w:type="gramStart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  <w:t>Т</w:t>
      </w:r>
      <w:proofErr w:type="gramEnd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акже как и большинство иных видов разметки, разметка в виде различного рода надписей и стрелок дублирует дорожные знаки.</w:t>
      </w:r>
    </w:p>
    <w:p w:rsidR="003C13E2" w:rsidRPr="003C13E2" w:rsidRDefault="003C13E2" w:rsidP="003C13E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C13E2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A304044" wp14:editId="481E224E">
            <wp:extent cx="3811270" cy="3989070"/>
            <wp:effectExtent l="0" t="0" r="0" b="0"/>
            <wp:docPr id="3" name="Рисунок 3" descr="http://avto-zarya.ucoz.ru/_si/1/21301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vto-zarya.ucoz.ru/_si/1/21301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39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Рис. 3 «Разметка в виде надписей, стрелок и пиктограмм»</w:t>
      </w:r>
    </w:p>
    <w:p w:rsidR="003C13E2" w:rsidRPr="003C13E2" w:rsidRDefault="003C13E2" w:rsidP="003C13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C13E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Направляющие островки 1.16.1 - 1.16.3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Разметку применяют для обозначения направляющих островков:</w:t>
      </w:r>
    </w:p>
    <w:p w:rsidR="003C13E2" w:rsidRPr="003C13E2" w:rsidRDefault="003C13E2" w:rsidP="003C13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1.16.1 - в местах разделения потоков транспортных сре</w:t>
      </w:r>
      <w:proofErr w:type="gramStart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дств пр</w:t>
      </w:r>
      <w:proofErr w:type="gramEnd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отивоположных направлений и для обозначения островков безопасности на пешеходных переходах;</w:t>
      </w:r>
    </w:p>
    <w:p w:rsidR="003C13E2" w:rsidRPr="003C13E2" w:rsidRDefault="003C13E2" w:rsidP="003C13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1.16.2 - в местах разделения потоков транспортных средств одного направления;</w:t>
      </w:r>
    </w:p>
    <w:p w:rsidR="003C13E2" w:rsidRPr="003C13E2" w:rsidRDefault="003C13E2" w:rsidP="003C13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1.16.3 - в местах слияния потоков транспортных средств.</w:t>
      </w:r>
    </w:p>
    <w:p w:rsidR="003C13E2" w:rsidRPr="003C13E2" w:rsidRDefault="003C13E2" w:rsidP="003C13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C13E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Направления движения по полосе 1.18</w:t>
      </w:r>
      <w:proofErr w:type="gramStart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</w:t>
      </w:r>
      <w:proofErr w:type="gramEnd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рименяют данный вид разметки для указания разрешенных на перекрестке направлений движения по полосам, по сути дублируются знаки 5.15.1 "Направления движения по полосам" и 5.15.2 "Направления движения по полосе".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Конец полосы 1.19</w:t>
      </w:r>
      <w:proofErr w:type="gramStart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</w:t>
      </w:r>
      <w:proofErr w:type="gramEnd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рименяется для предупреждения водителя о приближении к концу полосы, дублирует знаки 5.15.5 и 5.15.6 "Конец полосы".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Приближение к </w:t>
      </w:r>
      <w:proofErr w:type="gramStart"/>
      <w:r w:rsidRPr="003C13E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стоп-линии</w:t>
      </w:r>
      <w:proofErr w:type="gramEnd"/>
      <w:r w:rsidRPr="003C13E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1.20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Дорожная разметка в виде треугольника применяется для предупреждения о приближении к разметке 1.13 "Стоп-линия", наносят на каждой полосе движения.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Приближение к </w:t>
      </w:r>
      <w:proofErr w:type="gramStart"/>
      <w:r w:rsidRPr="003C13E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стоп-линии</w:t>
      </w:r>
      <w:proofErr w:type="gramEnd"/>
      <w:r w:rsidRPr="003C13E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1.21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Разметку 1.21 применяют для предупреждения о приближении к разметке 1.12 "Стоп-линия", если установлен знак 2.5 "Движение без остановки запрещено", и наносят на каждой полосе движения.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</w:r>
      <w:r w:rsidRPr="003C13E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Номер дороги (маршрута) 1.22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Разметку применяют для обозначения номера дороги (маршрута), утвержденного в установленном порядке. Разметку наносят посередине каждой полосы движения, соответствующей направлению дороги (маршрута), перед перекрестком и за ним, когда маршрут в месте пересечения с другой дорогой меняет свое направление.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Полоса для движения маршрутных транспортных средств 1.23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Разметку в виде буквы "А" наносят на дорогах, обозначенных знаком 5.11 "Дорога с полосой для маршрутных транспортных средств", на полосы, предназначенные для движения только маршрутных транспортных </w:t>
      </w:r>
      <w:proofErr w:type="spellStart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средств</w:t>
      </w:r>
      <w:proofErr w:type="gramStart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.В</w:t>
      </w:r>
      <w:proofErr w:type="spellEnd"/>
      <w:proofErr w:type="gramEnd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главе "Приоритет маршрутных транспортных средств" мы подробно рассмотрим правила использования такого рода полосы для движения.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Дублирующая разметка 1.24.1 - 1.24.3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Такую дорожную разметку применяют для дублирования дорожных знаков: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1.24.1 -для дублирования предупреждающих знаков 1.20.1 - 1.20.3 "Сужение дороги"</w:t>
      </w:r>
      <w:proofErr w:type="gramStart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;</w:t>
      </w:r>
      <w:proofErr w:type="gramEnd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1.24.2 - для дублирования запрещающих знаков 3.24 "Ограничение максимальной скорости";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1.24.3 применяют для обозначения участков дорог, стояночных площадок (стояночных мест), въездов, выездов и т.п., предназначенных для транспортных средств, управляемых инвалидами I и II групп или перевозящих таких инвалидов.</w:t>
      </w:r>
    </w:p>
    <w:p w:rsidR="003C13E2" w:rsidRPr="003C13E2" w:rsidRDefault="003C13E2" w:rsidP="003C13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ru-RU"/>
        </w:rPr>
        <w:t>Разметка желтого цвета</w:t>
      </w:r>
      <w:proofErr w:type="gramStart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</w:t>
      </w:r>
      <w:proofErr w:type="gramEnd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уществует всего три варианта желтых линий разметки: желтая сплошная линия, желтая </w:t>
      </w:r>
      <w:proofErr w:type="spellStart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прервыистая</w:t>
      </w:r>
      <w:proofErr w:type="spellEnd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линия и желтая зигзагообразная (ломаная) линия.</w:t>
      </w:r>
    </w:p>
    <w:p w:rsidR="003C13E2" w:rsidRPr="003C13E2" w:rsidRDefault="003C13E2" w:rsidP="003C13E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C13E2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716ED9E" wp14:editId="55A693B9">
            <wp:extent cx="3811270" cy="1400175"/>
            <wp:effectExtent l="0" t="0" r="0" b="9525"/>
            <wp:docPr id="4" name="Рисунок 4" descr="http://avto-zarya.ucoz.ru/_si/1/69134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vto-zarya.ucoz.ru/_si/1/6913450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Рис. 4 «Разметка, наносимая желтой краской»</w:t>
      </w:r>
    </w:p>
    <w:p w:rsidR="003C13E2" w:rsidRPr="003C13E2" w:rsidRDefault="003C13E2" w:rsidP="003C13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C13E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Желтая сплошная линия 1.4</w:t>
      </w:r>
      <w:proofErr w:type="gramStart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</w:t>
      </w:r>
      <w:proofErr w:type="gramEnd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рименяют на участках дорог, где запрещена остановка транспортных средств, как отдельно так и совместно со знаком 3.27 "Остановка запрещена". Разметку наносят на расстоянии 0,1-0,2 м от кромки проезжей части или по верху бордюра.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Желтая прерывистая линия 1.10</w:t>
      </w:r>
      <w:proofErr w:type="gramStart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</w:t>
      </w:r>
      <w:proofErr w:type="gramEnd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рименяется на участках дорог, где запрещена стоянка транспортных средств, как отдельно так и совместно со знаком 3.28 "Стоянка запрещена". Наносят такую дорожную разметку по тому же принципу, что и предыдущий вариант.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Желтая зигзагообразная линия 1.17</w:t>
      </w:r>
      <w:proofErr w:type="gramStart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</w:t>
      </w:r>
      <w:proofErr w:type="gramEnd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акой вариант дорожной разметки </w:t>
      </w:r>
      <w:proofErr w:type="spellStart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применятеся</w:t>
      </w:r>
      <w:proofErr w:type="spellEnd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обозначения остановок маршрутных транспортных средств и стоянок легковых такси. Протяженность разметки определяют с учетом числа одновременно останавливающихся или стоящих транспортных средств, но не менее длины посадочной площадки.</w:t>
      </w:r>
    </w:p>
    <w:p w:rsidR="003C13E2" w:rsidRDefault="003C13E2" w:rsidP="003C13E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C13E2" w:rsidRPr="003C13E2" w:rsidRDefault="003C13E2" w:rsidP="003C13E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bookmarkEnd w:id="0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</w:r>
      <w:r w:rsidRPr="003C13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Вертикальная дорожная разметка</w:t>
      </w:r>
    </w:p>
    <w:p w:rsidR="003C13E2" w:rsidRPr="003C13E2" w:rsidRDefault="003C13E2" w:rsidP="003C13E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Вертикальная разметка не так многочисленна, как горизонтальная. Наносится вертикальная разметка </w:t>
      </w:r>
      <w:proofErr w:type="gramStart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</w:t>
      </w:r>
      <w:proofErr w:type="gramEnd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различного</w:t>
      </w:r>
      <w:proofErr w:type="gramEnd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рода сооружения, на бордюрные камни и ограждения. Для такой разметки применяется белая и черная краска, кроме того используются светоотражающие элементы (красные, белые или желтые). Стоит заметить, что разметку наносят не на все сооружения подряд, а только на те, которые могут представлять ту или иную опасность для водителя.</w:t>
      </w:r>
    </w:p>
    <w:p w:rsidR="003C13E2" w:rsidRPr="003C13E2" w:rsidRDefault="003C13E2" w:rsidP="003C13E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C13E2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27E0B6D" wp14:editId="68895207">
            <wp:extent cx="3811270" cy="1844675"/>
            <wp:effectExtent l="0" t="0" r="0" b="3175"/>
            <wp:docPr id="5" name="Рисунок 5" descr="http://avto-zarya.ucoz.ru/_si/1/71920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vto-zarya.ucoz.ru/_si/1/7192083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Рис. 5 «Вертикальная дорожная разметка»</w:t>
      </w:r>
    </w:p>
    <w:p w:rsidR="003C13E2" w:rsidRPr="003C13E2" w:rsidRDefault="003C13E2" w:rsidP="003C13E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 — 2.1.1 - 2.1.3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 — 2.2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 — 2.3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 — 2.5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 — 2.6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Разметку 2.1.1-2.1.3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применяют для обозначения вертикальных элементов мостовых сооружений, опор освещения, деревьев, буферных устройств и прочих препятствий, расположенных в пределах обочины на расстоянии менее 1 м от края проезжей части, при отсутствии обочины, а также в других случаях, когда эти препятствия представляют опасность для движущихся транспортных средств.</w:t>
      </w:r>
      <w:proofErr w:type="gramEnd"/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Разметку 2.1.1 и 2.1.3 наносят на препятствие, расположенное соответственно слева или справа от проезжей части, разметку 2.1.2 - если его можно объехать с обеих сторон.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Разметку 2.2 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применяют для обозначения нижнего края пролетных строений мостовых сооружений и порталов тоннелей, расположенных на высоте менее 5 м. Разметку наносят над серединой каждой полосы, по которой осуществляется движение в сторону сооружения.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Допускается наносить разметку на пролетных строениях по всей ширине проезжей части, по которой осуществляется движение в сторону сооружения.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Разметку 2.3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применяют для обозначения круглых тумб в случаях, когда они располагаются на разделительных полосах, приподнятых направляющих островках или приподнятых островках безопасности.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Разметку 2.5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применяют для обозначения боковых поверхностей дорожных ограждений, установленных на прямых участках дорог, а также по всей длине ограждений на пересечениях в разных уровнях, крутых поворотах, крутых спусках, в местах сужения проезжей части.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C13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Разметку 2.6</w:t>
      </w:r>
      <w:r w:rsidRPr="003C13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применяют для обозначения боковых поверхностей дорожных ограждений в случаях, когда не должна применяться разметка 2.5</w:t>
      </w:r>
    </w:p>
    <w:p w:rsidR="000C0A30" w:rsidRDefault="000C0A30" w:rsidP="003C13E2">
      <w:pPr>
        <w:jc w:val="both"/>
      </w:pPr>
    </w:p>
    <w:sectPr w:rsidR="000C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9FF"/>
    <w:multiLevelType w:val="multilevel"/>
    <w:tmpl w:val="4B04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F4644"/>
    <w:multiLevelType w:val="multilevel"/>
    <w:tmpl w:val="C7BA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460672"/>
    <w:multiLevelType w:val="multilevel"/>
    <w:tmpl w:val="ED04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C67115"/>
    <w:multiLevelType w:val="multilevel"/>
    <w:tmpl w:val="E92C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E2"/>
    <w:rsid w:val="00011AA4"/>
    <w:rsid w:val="000C0A30"/>
    <w:rsid w:val="000E7665"/>
    <w:rsid w:val="001000E9"/>
    <w:rsid w:val="0014373E"/>
    <w:rsid w:val="001574CC"/>
    <w:rsid w:val="002679FD"/>
    <w:rsid w:val="002929C0"/>
    <w:rsid w:val="002A01F9"/>
    <w:rsid w:val="003421C7"/>
    <w:rsid w:val="003C13E2"/>
    <w:rsid w:val="004362EE"/>
    <w:rsid w:val="00447014"/>
    <w:rsid w:val="0046709C"/>
    <w:rsid w:val="004B668A"/>
    <w:rsid w:val="004E372B"/>
    <w:rsid w:val="00580619"/>
    <w:rsid w:val="005E34D7"/>
    <w:rsid w:val="005F4C93"/>
    <w:rsid w:val="00627709"/>
    <w:rsid w:val="006410EF"/>
    <w:rsid w:val="006A323F"/>
    <w:rsid w:val="006E1CD5"/>
    <w:rsid w:val="00753299"/>
    <w:rsid w:val="00765369"/>
    <w:rsid w:val="0079087C"/>
    <w:rsid w:val="008344A3"/>
    <w:rsid w:val="00836BAE"/>
    <w:rsid w:val="00864900"/>
    <w:rsid w:val="00943771"/>
    <w:rsid w:val="00956CFD"/>
    <w:rsid w:val="00B12A65"/>
    <w:rsid w:val="00B164F3"/>
    <w:rsid w:val="00B4615C"/>
    <w:rsid w:val="00B51B61"/>
    <w:rsid w:val="00C03AB3"/>
    <w:rsid w:val="00C15A4F"/>
    <w:rsid w:val="00C94709"/>
    <w:rsid w:val="00CE08D9"/>
    <w:rsid w:val="00D66D11"/>
    <w:rsid w:val="00DC2F6C"/>
    <w:rsid w:val="00E22719"/>
    <w:rsid w:val="00E45B54"/>
    <w:rsid w:val="00ED1591"/>
    <w:rsid w:val="00F51745"/>
    <w:rsid w:val="00F64A83"/>
    <w:rsid w:val="00F91891"/>
    <w:rsid w:val="00FD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Глушенко ИН</dc:creator>
  <cp:lastModifiedBy>Глушенко ИН</cp:lastModifiedBy>
  <cp:revision>1</cp:revision>
  <cp:lastPrinted>2015-02-02T15:37:00Z</cp:lastPrinted>
  <dcterms:created xsi:type="dcterms:W3CDTF">2015-02-02T15:35:00Z</dcterms:created>
  <dcterms:modified xsi:type="dcterms:W3CDTF">2015-02-02T15:37:00Z</dcterms:modified>
</cp:coreProperties>
</file>